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68" w:rsidRPr="00BF0A9B" w:rsidRDefault="001D29B0" w:rsidP="001D29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Pasos Para La Elaboración D</w:t>
      </w:r>
      <w:r w:rsidR="00BF0A9B" w:rsidRPr="00BF0A9B">
        <w:rPr>
          <w:rFonts w:ascii="Arial" w:hAnsi="Arial" w:cs="Arial"/>
          <w:b/>
          <w:sz w:val="24"/>
          <w:szCs w:val="24"/>
        </w:rPr>
        <w:t>el Diagrama de Relaciones</w:t>
      </w:r>
    </w:p>
    <w:p w:rsidR="001D29B0" w:rsidRDefault="001D29B0" w:rsidP="001D29B0">
      <w:pPr>
        <w:jc w:val="both"/>
        <w:rPr>
          <w:rFonts w:ascii="Arial" w:hAnsi="Arial" w:cs="Arial"/>
        </w:rPr>
      </w:pPr>
    </w:p>
    <w:p w:rsidR="00BF0A9B" w:rsidRPr="00BF0A9B" w:rsidRDefault="00BF0A9B" w:rsidP="001D29B0">
      <w:pPr>
        <w:jc w:val="both"/>
        <w:rPr>
          <w:rFonts w:ascii="Arial" w:hAnsi="Arial" w:cs="Arial"/>
        </w:rPr>
      </w:pPr>
      <w:r w:rsidRPr="00BF0A9B">
        <w:rPr>
          <w:rFonts w:ascii="Arial" w:hAnsi="Arial" w:cs="Arial"/>
        </w:rPr>
        <w:t>1. Describir el problema.</w:t>
      </w:r>
    </w:p>
    <w:p w:rsidR="00BF0A9B" w:rsidRPr="00BF0A9B" w:rsidRDefault="00BF0A9B" w:rsidP="001D29B0">
      <w:pPr>
        <w:jc w:val="both"/>
        <w:rPr>
          <w:rFonts w:ascii="Arial" w:hAnsi="Arial" w:cs="Arial"/>
        </w:rPr>
      </w:pPr>
      <w:r w:rsidRPr="00BF0A9B">
        <w:rPr>
          <w:rFonts w:ascii="Arial" w:hAnsi="Arial" w:cs="Arial"/>
        </w:rPr>
        <w:t xml:space="preserve"> Escribir una declaración que defina la cuestión que se quiere explorar. Se concreta en una tarjeta adosada en el centro de una superficie de trabajo.</w:t>
      </w:r>
    </w:p>
    <w:p w:rsidR="00BF0A9B" w:rsidRPr="00BF0A9B" w:rsidRDefault="00BF0A9B" w:rsidP="001D29B0">
      <w:pPr>
        <w:jc w:val="both"/>
        <w:rPr>
          <w:rFonts w:ascii="Arial" w:hAnsi="Arial" w:cs="Arial"/>
        </w:rPr>
      </w:pPr>
      <w:r w:rsidRPr="00BF0A9B">
        <w:rPr>
          <w:rFonts w:ascii="Arial" w:hAnsi="Arial" w:cs="Arial"/>
        </w:rPr>
        <w:t>2. Identificar posibles causas del problema.</w:t>
      </w:r>
    </w:p>
    <w:p w:rsidR="00BF0A9B" w:rsidRPr="00BF0A9B" w:rsidRDefault="00BF0A9B" w:rsidP="001D29B0">
      <w:pPr>
        <w:jc w:val="both"/>
        <w:rPr>
          <w:rFonts w:ascii="Arial" w:hAnsi="Arial" w:cs="Arial"/>
        </w:rPr>
      </w:pPr>
      <w:r w:rsidRPr="00BF0A9B">
        <w:rPr>
          <w:rFonts w:ascii="Arial" w:hAnsi="Arial" w:cs="Arial"/>
        </w:rPr>
        <w:t xml:space="preserve"> El equipo de trabajo enuncia las causas que, a su juicio, afectan al problema y que son escritas </w:t>
      </w:r>
      <w:r w:rsidRPr="00BF0A9B">
        <w:rPr>
          <w:rFonts w:ascii="Arial" w:hAnsi="Arial" w:cs="Arial"/>
        </w:rPr>
        <w:t>en tarjetas (tarjetas de causa</w:t>
      </w:r>
      <w:r w:rsidRPr="00BF0A9B">
        <w:rPr>
          <w:rFonts w:ascii="Arial" w:hAnsi="Arial" w:cs="Arial"/>
        </w:rPr>
        <w:t>) con el fin de situarlas posteriormente en el área de trabajo.</w:t>
      </w:r>
    </w:p>
    <w:p w:rsidR="00BF0A9B" w:rsidRPr="00BF0A9B" w:rsidRDefault="00BF0A9B" w:rsidP="001D29B0">
      <w:pPr>
        <w:jc w:val="both"/>
        <w:rPr>
          <w:rFonts w:ascii="Arial" w:hAnsi="Arial" w:cs="Arial"/>
        </w:rPr>
      </w:pPr>
      <w:r w:rsidRPr="00BF0A9B">
        <w:rPr>
          <w:rFonts w:ascii="Arial" w:hAnsi="Arial" w:cs="Arial"/>
        </w:rPr>
        <w:t>3. Agrupar posibles causas similares.</w:t>
      </w:r>
    </w:p>
    <w:p w:rsidR="00BF0A9B" w:rsidRPr="00BF0A9B" w:rsidRDefault="00BF0A9B" w:rsidP="001D29B0">
      <w:pPr>
        <w:jc w:val="both"/>
        <w:rPr>
          <w:rFonts w:ascii="Arial" w:hAnsi="Arial" w:cs="Arial"/>
        </w:rPr>
      </w:pPr>
      <w:r w:rsidRPr="00BF0A9B">
        <w:rPr>
          <w:rFonts w:ascii="Arial" w:hAnsi="Arial" w:cs="Arial"/>
        </w:rPr>
        <w:t xml:space="preserve"> Materializadas las ideas y adosadas las tarjetas en la superficie de trabajo, se procede a su agrupación en razón de la similitud entre ellas. Esta tarea facilitará el desarrollo de la fase posterior del procedimiento.</w:t>
      </w:r>
    </w:p>
    <w:p w:rsidR="00BF0A9B" w:rsidRPr="00BF0A9B" w:rsidRDefault="00BF0A9B" w:rsidP="001D29B0">
      <w:pPr>
        <w:jc w:val="both"/>
        <w:rPr>
          <w:rFonts w:ascii="Arial" w:hAnsi="Arial" w:cs="Arial"/>
        </w:rPr>
      </w:pPr>
      <w:r w:rsidRPr="00BF0A9B">
        <w:rPr>
          <w:rFonts w:ascii="Arial" w:hAnsi="Arial" w:cs="Arial"/>
        </w:rPr>
        <w:t>4. Ordenar las tarjetas de c</w:t>
      </w:r>
      <w:r w:rsidR="00473068">
        <w:rPr>
          <w:rFonts w:ascii="Arial" w:hAnsi="Arial" w:cs="Arial"/>
        </w:rPr>
        <w:t>ausa según las relaciones causa/</w:t>
      </w:r>
      <w:r w:rsidRPr="00BF0A9B">
        <w:rPr>
          <w:rFonts w:ascii="Arial" w:hAnsi="Arial" w:cs="Arial"/>
        </w:rPr>
        <w:t>efecto.</w:t>
      </w:r>
    </w:p>
    <w:p w:rsidR="00BF0A9B" w:rsidRPr="00BF0A9B" w:rsidRDefault="00BF0A9B" w:rsidP="001D29B0">
      <w:pPr>
        <w:jc w:val="both"/>
        <w:rPr>
          <w:rFonts w:ascii="Arial" w:hAnsi="Arial" w:cs="Arial"/>
        </w:rPr>
      </w:pPr>
      <w:r w:rsidRPr="00BF0A9B">
        <w:rPr>
          <w:rFonts w:ascii="Arial" w:hAnsi="Arial" w:cs="Arial"/>
        </w:rPr>
        <w:t xml:space="preserve"> El equipo sitúa las tarjetas de causa, que presenten una relación más intensa y directa con el problema formulado, muy cerca de la tarjeta central que lo define. Estas son las causas de primer nivel o primarias</w:t>
      </w:r>
    </w:p>
    <w:p w:rsidR="00BF0A9B" w:rsidRPr="00BF0A9B" w:rsidRDefault="00BF0A9B" w:rsidP="001D29B0">
      <w:pPr>
        <w:jc w:val="both"/>
        <w:rPr>
          <w:rFonts w:ascii="Arial" w:hAnsi="Arial" w:cs="Arial"/>
        </w:rPr>
      </w:pPr>
      <w:r w:rsidRPr="00BF0A9B">
        <w:rPr>
          <w:rFonts w:ascii="Arial" w:hAnsi="Arial" w:cs="Arial"/>
        </w:rPr>
        <w:t>5. Continuar la ordenación de las tarjetas.</w:t>
      </w:r>
    </w:p>
    <w:p w:rsidR="00BF0A9B" w:rsidRPr="00BF0A9B" w:rsidRDefault="00BF0A9B" w:rsidP="001D29B0">
      <w:pPr>
        <w:jc w:val="both"/>
        <w:rPr>
          <w:rFonts w:ascii="Arial" w:hAnsi="Arial" w:cs="Arial"/>
        </w:rPr>
      </w:pPr>
      <w:r w:rsidRPr="00BF0A9B">
        <w:rPr>
          <w:rFonts w:ascii="Arial" w:hAnsi="Arial" w:cs="Arial"/>
        </w:rPr>
        <w:t xml:space="preserve"> Las tarjetas de causas de segundo y tercer nivel (o del número de niveles que correspondan) se van situando sucesivamente de forma más alejada del centro a las del nivel precedente.</w:t>
      </w:r>
    </w:p>
    <w:p w:rsidR="00BF0A9B" w:rsidRPr="00BF0A9B" w:rsidRDefault="00BF0A9B" w:rsidP="001D29B0">
      <w:pPr>
        <w:jc w:val="both"/>
        <w:rPr>
          <w:rFonts w:ascii="Arial" w:hAnsi="Arial" w:cs="Arial"/>
        </w:rPr>
      </w:pPr>
      <w:r w:rsidRPr="00BF0A9B">
        <w:rPr>
          <w:rFonts w:ascii="Arial" w:hAnsi="Arial" w:cs="Arial"/>
        </w:rPr>
        <w:t>6. Determinar la relación de las tarjetas</w:t>
      </w:r>
    </w:p>
    <w:p w:rsidR="00BF0A9B" w:rsidRPr="00BF0A9B" w:rsidRDefault="00BF0A9B" w:rsidP="001D29B0">
      <w:pPr>
        <w:jc w:val="both"/>
        <w:rPr>
          <w:rFonts w:ascii="Arial" w:hAnsi="Arial" w:cs="Arial"/>
        </w:rPr>
      </w:pPr>
      <w:r w:rsidRPr="00BF0A9B">
        <w:rPr>
          <w:rFonts w:ascii="Arial" w:hAnsi="Arial" w:cs="Arial"/>
        </w:rPr>
        <w:t xml:space="preserve">Se analizan las tarjetas y las relaciones causa-efecto </w:t>
      </w:r>
      <w:proofErr w:type="gramStart"/>
      <w:r w:rsidRPr="00BF0A9B">
        <w:rPr>
          <w:rFonts w:ascii="Arial" w:hAnsi="Arial" w:cs="Arial"/>
        </w:rPr>
        <w:t>existentes</w:t>
      </w:r>
      <w:proofErr w:type="gramEnd"/>
      <w:r w:rsidRPr="00BF0A9B">
        <w:rPr>
          <w:rFonts w:ascii="Arial" w:hAnsi="Arial" w:cs="Arial"/>
        </w:rPr>
        <w:t xml:space="preserve"> entre ellas, señalando esa relación mediante flechas, del mismo modo que se hizo en la fase cuatro con el primer grupo de ideas primar</w:t>
      </w:r>
      <w:r w:rsidR="00473068">
        <w:rPr>
          <w:rFonts w:ascii="Arial" w:hAnsi="Arial" w:cs="Arial"/>
        </w:rPr>
        <w:t>ias. Para cada idea se pregunta.</w:t>
      </w:r>
      <w:r w:rsidR="00473068" w:rsidRPr="00BF0A9B">
        <w:rPr>
          <w:rFonts w:ascii="Arial" w:hAnsi="Arial" w:cs="Arial"/>
        </w:rPr>
        <w:t xml:space="preserve"> Es</w:t>
      </w:r>
      <w:r w:rsidRPr="00BF0A9B">
        <w:rPr>
          <w:rFonts w:ascii="Arial" w:hAnsi="Arial" w:cs="Arial"/>
        </w:rPr>
        <w:t xml:space="preserve"> esta id</w:t>
      </w:r>
      <w:r w:rsidR="00473068">
        <w:rPr>
          <w:rFonts w:ascii="Arial" w:hAnsi="Arial" w:cs="Arial"/>
        </w:rPr>
        <w:t>ea la causa de alguna otra idea</w:t>
      </w:r>
      <w:r w:rsidRPr="00BF0A9B">
        <w:rPr>
          <w:rFonts w:ascii="Arial" w:hAnsi="Arial" w:cs="Arial"/>
        </w:rPr>
        <w:t>. Por tanto, cada relación causa-efecto detectada será puesta de manifiesto mediante la flecha correspondiente.</w:t>
      </w:r>
    </w:p>
    <w:p w:rsidR="00BF0A9B" w:rsidRPr="00BF0A9B" w:rsidRDefault="00BF0A9B" w:rsidP="001D29B0">
      <w:pPr>
        <w:jc w:val="both"/>
        <w:rPr>
          <w:rFonts w:ascii="Arial" w:hAnsi="Arial" w:cs="Arial"/>
        </w:rPr>
      </w:pPr>
      <w:r w:rsidRPr="00BF0A9B">
        <w:rPr>
          <w:rFonts w:ascii="Arial" w:hAnsi="Arial" w:cs="Arial"/>
        </w:rPr>
        <w:t xml:space="preserve"> 7. Analizar el diagrama</w:t>
      </w:r>
      <w:bookmarkStart w:id="0" w:name="_GoBack"/>
      <w:bookmarkEnd w:id="0"/>
    </w:p>
    <w:p w:rsidR="00BF0A9B" w:rsidRPr="00BF0A9B" w:rsidRDefault="00BF0A9B" w:rsidP="001D29B0">
      <w:pPr>
        <w:jc w:val="both"/>
        <w:rPr>
          <w:rFonts w:ascii="Arial" w:hAnsi="Arial" w:cs="Arial"/>
        </w:rPr>
      </w:pPr>
      <w:r w:rsidRPr="00BF0A9B">
        <w:rPr>
          <w:rFonts w:ascii="Arial" w:hAnsi="Arial" w:cs="Arial"/>
        </w:rPr>
        <w:t>En el análisis del diagrama de relaciones hay que tener en cuenta que las tarjetas que tienen más flechas de salida son, probablemente, las causas principales.  También son de interés las tarjetas</w:t>
      </w:r>
      <w:r w:rsidR="00473068">
        <w:rPr>
          <w:rFonts w:ascii="Arial" w:hAnsi="Arial" w:cs="Arial"/>
        </w:rPr>
        <w:t xml:space="preserve"> que reciben más flechas causa/</w:t>
      </w:r>
      <w:r w:rsidRPr="00BF0A9B">
        <w:rPr>
          <w:rFonts w:ascii="Arial" w:hAnsi="Arial" w:cs="Arial"/>
        </w:rPr>
        <w:t>efecto.</w:t>
      </w:r>
    </w:p>
    <w:sectPr w:rsidR="00BF0A9B" w:rsidRPr="00BF0A9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F5" w:rsidRDefault="00E347F5" w:rsidP="00BF0A9B">
      <w:pPr>
        <w:spacing w:after="0" w:line="240" w:lineRule="auto"/>
      </w:pPr>
      <w:r>
        <w:separator/>
      </w:r>
    </w:p>
  </w:endnote>
  <w:endnote w:type="continuationSeparator" w:id="0">
    <w:p w:rsidR="00E347F5" w:rsidRDefault="00E347F5" w:rsidP="00BF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9B" w:rsidRDefault="00BF0A9B">
    <w:pPr>
      <w:pStyle w:val="Piedepgina"/>
    </w:pPr>
    <w:r>
      <w:t xml:space="preserve">                                                                                                                                         OMAR ISLAS SÁNCHEZ</w:t>
    </w:r>
  </w:p>
  <w:p w:rsidR="00BF0A9B" w:rsidRDefault="00BF0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F5" w:rsidRDefault="00E347F5" w:rsidP="00BF0A9B">
      <w:pPr>
        <w:spacing w:after="0" w:line="240" w:lineRule="auto"/>
      </w:pPr>
      <w:r>
        <w:separator/>
      </w:r>
    </w:p>
  </w:footnote>
  <w:footnote w:type="continuationSeparator" w:id="0">
    <w:p w:rsidR="00E347F5" w:rsidRDefault="00E347F5" w:rsidP="00BF0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B"/>
    <w:rsid w:val="000C5CD7"/>
    <w:rsid w:val="001D29B0"/>
    <w:rsid w:val="00473068"/>
    <w:rsid w:val="00BF0A9B"/>
    <w:rsid w:val="00D47305"/>
    <w:rsid w:val="00E3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A9B"/>
  </w:style>
  <w:style w:type="paragraph" w:styleId="Piedepgina">
    <w:name w:val="footer"/>
    <w:basedOn w:val="Normal"/>
    <w:link w:val="PiedepginaCar"/>
    <w:uiPriority w:val="99"/>
    <w:unhideWhenUsed/>
    <w:rsid w:val="00BF0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A9B"/>
  </w:style>
  <w:style w:type="paragraph" w:styleId="Textodeglobo">
    <w:name w:val="Balloon Text"/>
    <w:basedOn w:val="Normal"/>
    <w:link w:val="TextodegloboCar"/>
    <w:uiPriority w:val="99"/>
    <w:semiHidden/>
    <w:unhideWhenUsed/>
    <w:rsid w:val="00BF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A9B"/>
  </w:style>
  <w:style w:type="paragraph" w:styleId="Piedepgina">
    <w:name w:val="footer"/>
    <w:basedOn w:val="Normal"/>
    <w:link w:val="PiedepginaCar"/>
    <w:uiPriority w:val="99"/>
    <w:unhideWhenUsed/>
    <w:rsid w:val="00BF0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A9B"/>
  </w:style>
  <w:style w:type="paragraph" w:styleId="Textodeglobo">
    <w:name w:val="Balloon Text"/>
    <w:basedOn w:val="Normal"/>
    <w:link w:val="TextodegloboCar"/>
    <w:uiPriority w:val="99"/>
    <w:semiHidden/>
    <w:unhideWhenUsed/>
    <w:rsid w:val="00BF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7408-77C3-4F91-AD67-F99420E6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ALUMNO25</dc:creator>
  <cp:lastModifiedBy>ALUMNO25</cp:lastModifiedBy>
  <cp:revision>2</cp:revision>
  <dcterms:created xsi:type="dcterms:W3CDTF">2014-03-27T18:25:00Z</dcterms:created>
  <dcterms:modified xsi:type="dcterms:W3CDTF">2014-03-27T18:47:00Z</dcterms:modified>
</cp:coreProperties>
</file>