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0B" w:rsidRPr="0017380B" w:rsidRDefault="0017380B" w:rsidP="0017380B">
      <w:pPr>
        <w:spacing w:after="0" w:line="240" w:lineRule="auto"/>
        <w:jc w:val="center"/>
        <w:rPr>
          <w:rFonts w:ascii="Agency FB" w:eastAsia="Times New Roman" w:hAnsi="Agency FB" w:cs="Arial"/>
          <w:b/>
          <w:bCs/>
          <w:color w:val="000000" w:themeColor="text1"/>
          <w:sz w:val="32"/>
          <w:szCs w:val="32"/>
          <w:lang w:val="es-AR" w:eastAsia="es-MX"/>
        </w:rPr>
      </w:pPr>
      <w:r w:rsidRPr="0017380B">
        <w:rPr>
          <w:rFonts w:ascii="Agency FB" w:eastAsia="Times New Roman" w:hAnsi="Agency FB" w:cs="Arial"/>
          <w:b/>
          <w:bCs/>
          <w:color w:val="000000" w:themeColor="text1"/>
          <w:sz w:val="32"/>
          <w:szCs w:val="32"/>
          <w:lang w:val="es-AR" w:eastAsia="es-MX"/>
        </w:rPr>
        <w:t>Las 7 nuevas herramientas</w:t>
      </w:r>
    </w:p>
    <w:p w:rsidR="0017380B" w:rsidRPr="0017380B" w:rsidRDefault="0017380B" w:rsidP="0017380B">
      <w:pPr>
        <w:spacing w:after="0" w:line="240" w:lineRule="auto"/>
        <w:jc w:val="center"/>
        <w:rPr>
          <w:rFonts w:ascii="Agency FB" w:eastAsia="Times New Roman" w:hAnsi="Agency FB" w:cs="Arial"/>
          <w:b/>
          <w:bCs/>
          <w:color w:val="000000" w:themeColor="text1"/>
          <w:sz w:val="32"/>
          <w:szCs w:val="32"/>
          <w:lang w:val="es-AR" w:eastAsia="es-MX"/>
        </w:rPr>
      </w:pPr>
    </w:p>
    <w:p w:rsidR="0017380B" w:rsidRDefault="0017380B" w:rsidP="0017380B">
      <w:pPr>
        <w:spacing w:after="0" w:line="240" w:lineRule="auto"/>
        <w:jc w:val="center"/>
        <w:rPr>
          <w:rFonts w:ascii="Arial" w:eastAsia="Times New Roman" w:hAnsi="Arial" w:cs="Arial"/>
          <w:b/>
          <w:bCs/>
          <w:color w:val="000000" w:themeColor="text1"/>
          <w:sz w:val="24"/>
          <w:szCs w:val="24"/>
          <w:lang w:val="es-AR" w:eastAsia="es-MX"/>
        </w:rPr>
      </w:pPr>
    </w:p>
    <w:p w:rsidR="0017380B" w:rsidRDefault="0017380B" w:rsidP="0017380B">
      <w:pPr>
        <w:spacing w:after="0" w:line="240" w:lineRule="auto"/>
        <w:jc w:val="both"/>
        <w:rPr>
          <w:rFonts w:ascii="Arial" w:eastAsia="Times New Roman" w:hAnsi="Arial" w:cs="Arial"/>
          <w:b/>
          <w:bCs/>
          <w:color w:val="000000" w:themeColor="text1"/>
          <w:sz w:val="24"/>
          <w:szCs w:val="24"/>
          <w:lang w:val="es-AR" w:eastAsia="es-MX"/>
        </w:rPr>
      </w:pPr>
    </w:p>
    <w:p w:rsidR="0017380B" w:rsidRPr="00BE3CAF" w:rsidRDefault="0017380B" w:rsidP="0017380B">
      <w:pPr>
        <w:spacing w:after="0" w:line="240" w:lineRule="auto"/>
        <w:ind w:hanging="360"/>
        <w:jc w:val="both"/>
        <w:rPr>
          <w:rFonts w:ascii="Arial" w:eastAsia="Times New Roman" w:hAnsi="Arial" w:cs="Arial"/>
          <w:color w:val="000000" w:themeColor="text1"/>
          <w:lang w:eastAsia="es-MX"/>
        </w:rPr>
      </w:pPr>
      <w:r w:rsidRPr="00BE3CAF">
        <w:rPr>
          <w:rFonts w:ascii="Arial" w:eastAsia="Times New Roman" w:hAnsi="Arial" w:cs="Arial"/>
          <w:b/>
          <w:bCs/>
          <w:color w:val="000000" w:themeColor="text1"/>
          <w:lang w:eastAsia="es-MX"/>
        </w:rPr>
        <w:t>1.</w:t>
      </w:r>
      <w:r w:rsidRPr="00BE3CAF">
        <w:rPr>
          <w:rFonts w:ascii="Arial" w:eastAsia="Times New Roman" w:hAnsi="Arial" w:cs="Arial"/>
          <w:color w:val="000000" w:themeColor="text1"/>
          <w:lang w:eastAsia="es-MX"/>
        </w:rPr>
        <w:t xml:space="preserve">      </w:t>
      </w:r>
      <w:r w:rsidRPr="00BE3CAF">
        <w:rPr>
          <w:rFonts w:ascii="Arial" w:eastAsia="Times New Roman" w:hAnsi="Arial" w:cs="Arial"/>
          <w:b/>
          <w:bCs/>
          <w:color w:val="000000" w:themeColor="text1"/>
          <w:lang w:eastAsia="es-MX"/>
        </w:rPr>
        <w:t>Diagrama de relaciones</w:t>
      </w:r>
    </w:p>
    <w:p w:rsidR="0017380B" w:rsidRPr="00BE3CAF" w:rsidRDefault="0017380B" w:rsidP="0017380B">
      <w:pPr>
        <w:spacing w:after="0" w:line="240" w:lineRule="auto"/>
        <w:ind w:hanging="360"/>
        <w:jc w:val="both"/>
        <w:rPr>
          <w:rFonts w:ascii="Arial" w:eastAsia="Times New Roman" w:hAnsi="Arial" w:cs="Arial"/>
          <w:color w:val="000000" w:themeColor="text1"/>
          <w:lang w:eastAsia="es-MX"/>
        </w:rPr>
      </w:pPr>
      <w:r w:rsidRPr="00BE3CAF">
        <w:rPr>
          <w:rFonts w:ascii="Arial" w:eastAsia="Times New Roman" w:hAnsi="Arial" w:cs="Arial"/>
          <w:b/>
          <w:bCs/>
          <w:color w:val="000000" w:themeColor="text1"/>
          <w:lang w:eastAsia="es-MX"/>
        </w:rPr>
        <w:t>2.</w:t>
      </w:r>
      <w:r w:rsidRPr="00BE3CAF">
        <w:rPr>
          <w:rFonts w:ascii="Arial" w:eastAsia="Times New Roman" w:hAnsi="Arial" w:cs="Arial"/>
          <w:color w:val="000000" w:themeColor="text1"/>
          <w:lang w:eastAsia="es-MX"/>
        </w:rPr>
        <w:t xml:space="preserve">      </w:t>
      </w:r>
      <w:r w:rsidRPr="00BE3CAF">
        <w:rPr>
          <w:rFonts w:ascii="Arial" w:eastAsia="Times New Roman" w:hAnsi="Arial" w:cs="Arial"/>
          <w:b/>
          <w:bCs/>
          <w:color w:val="000000" w:themeColor="text1"/>
          <w:lang w:eastAsia="es-MX"/>
        </w:rPr>
        <w:t>Diagrama de afinidad</w:t>
      </w:r>
      <w:bookmarkStart w:id="0" w:name="_GoBack"/>
      <w:bookmarkEnd w:id="0"/>
    </w:p>
    <w:p w:rsidR="0017380B" w:rsidRPr="00BE3CAF" w:rsidRDefault="0017380B" w:rsidP="0017380B">
      <w:pPr>
        <w:spacing w:after="0" w:line="240" w:lineRule="auto"/>
        <w:ind w:hanging="360"/>
        <w:jc w:val="both"/>
        <w:rPr>
          <w:rFonts w:ascii="Arial" w:eastAsia="Times New Roman" w:hAnsi="Arial" w:cs="Arial"/>
          <w:color w:val="000000" w:themeColor="text1"/>
          <w:lang w:eastAsia="es-MX"/>
        </w:rPr>
      </w:pPr>
      <w:r w:rsidRPr="00BE3CAF">
        <w:rPr>
          <w:rFonts w:ascii="Arial" w:eastAsia="Times New Roman" w:hAnsi="Arial" w:cs="Arial"/>
          <w:b/>
          <w:bCs/>
          <w:color w:val="000000" w:themeColor="text1"/>
          <w:lang w:eastAsia="es-MX"/>
        </w:rPr>
        <w:t>3.</w:t>
      </w:r>
      <w:r w:rsidRPr="00BE3CAF">
        <w:rPr>
          <w:rFonts w:ascii="Arial" w:eastAsia="Times New Roman" w:hAnsi="Arial" w:cs="Arial"/>
          <w:color w:val="000000" w:themeColor="text1"/>
          <w:lang w:eastAsia="es-MX"/>
        </w:rPr>
        <w:t xml:space="preserve">      </w:t>
      </w:r>
      <w:r w:rsidRPr="00BE3CAF">
        <w:rPr>
          <w:rFonts w:ascii="Arial" w:eastAsia="Times New Roman" w:hAnsi="Arial" w:cs="Arial"/>
          <w:b/>
          <w:bCs/>
          <w:color w:val="000000" w:themeColor="text1"/>
          <w:lang w:eastAsia="es-MX"/>
        </w:rPr>
        <w:t>Diagrama sistemático o de árbol</w:t>
      </w:r>
    </w:p>
    <w:p w:rsidR="0017380B" w:rsidRPr="00BE3CAF" w:rsidRDefault="0017380B" w:rsidP="0017380B">
      <w:pPr>
        <w:spacing w:after="0" w:line="240" w:lineRule="auto"/>
        <w:ind w:hanging="360"/>
        <w:jc w:val="both"/>
        <w:rPr>
          <w:rFonts w:ascii="Arial" w:eastAsia="Times New Roman" w:hAnsi="Arial" w:cs="Arial"/>
          <w:color w:val="000000" w:themeColor="text1"/>
          <w:lang w:eastAsia="es-MX"/>
        </w:rPr>
      </w:pPr>
      <w:r w:rsidRPr="00BE3CAF">
        <w:rPr>
          <w:rFonts w:ascii="Arial" w:eastAsia="Times New Roman" w:hAnsi="Arial" w:cs="Arial"/>
          <w:b/>
          <w:bCs/>
          <w:color w:val="000000" w:themeColor="text1"/>
          <w:lang w:eastAsia="es-MX"/>
        </w:rPr>
        <w:t>4.</w:t>
      </w:r>
      <w:r w:rsidRPr="00BE3CAF">
        <w:rPr>
          <w:rFonts w:ascii="Arial" w:eastAsia="Times New Roman" w:hAnsi="Arial" w:cs="Arial"/>
          <w:color w:val="000000" w:themeColor="text1"/>
          <w:lang w:eastAsia="es-MX"/>
        </w:rPr>
        <w:t xml:space="preserve">      </w:t>
      </w:r>
      <w:r w:rsidRPr="00BE3CAF">
        <w:rPr>
          <w:rFonts w:ascii="Arial" w:eastAsia="Times New Roman" w:hAnsi="Arial" w:cs="Arial"/>
          <w:b/>
          <w:bCs/>
          <w:color w:val="000000" w:themeColor="text1"/>
          <w:lang w:eastAsia="es-MX"/>
        </w:rPr>
        <w:t>Diagrama matriz</w:t>
      </w:r>
    </w:p>
    <w:p w:rsidR="0017380B" w:rsidRPr="00BE3CAF" w:rsidRDefault="0017380B" w:rsidP="0017380B">
      <w:pPr>
        <w:spacing w:after="0" w:line="240" w:lineRule="auto"/>
        <w:ind w:hanging="360"/>
        <w:jc w:val="both"/>
        <w:rPr>
          <w:rFonts w:ascii="Arial" w:eastAsia="Times New Roman" w:hAnsi="Arial" w:cs="Arial"/>
          <w:color w:val="000000" w:themeColor="text1"/>
          <w:lang w:eastAsia="es-MX"/>
        </w:rPr>
      </w:pPr>
      <w:r w:rsidRPr="00BE3CAF">
        <w:rPr>
          <w:rFonts w:ascii="Arial" w:eastAsia="Times New Roman" w:hAnsi="Arial" w:cs="Arial"/>
          <w:b/>
          <w:bCs/>
          <w:color w:val="000000" w:themeColor="text1"/>
          <w:lang w:eastAsia="es-MX"/>
        </w:rPr>
        <w:t>5.</w:t>
      </w:r>
      <w:r w:rsidRPr="00BE3CAF">
        <w:rPr>
          <w:rFonts w:ascii="Arial" w:eastAsia="Times New Roman" w:hAnsi="Arial" w:cs="Arial"/>
          <w:color w:val="000000" w:themeColor="text1"/>
          <w:lang w:eastAsia="es-MX"/>
        </w:rPr>
        <w:t xml:space="preserve">      </w:t>
      </w:r>
      <w:r w:rsidRPr="00BE3CAF">
        <w:rPr>
          <w:rFonts w:ascii="Arial" w:eastAsia="Times New Roman" w:hAnsi="Arial" w:cs="Arial"/>
          <w:b/>
          <w:bCs/>
          <w:color w:val="000000" w:themeColor="text1"/>
          <w:lang w:eastAsia="es-MX"/>
        </w:rPr>
        <w:t>Matriz de análisis de datos</w:t>
      </w:r>
    </w:p>
    <w:p w:rsidR="0017380B" w:rsidRPr="00BE3CAF" w:rsidRDefault="0017380B" w:rsidP="0017380B">
      <w:pPr>
        <w:spacing w:after="0" w:line="240" w:lineRule="auto"/>
        <w:ind w:hanging="360"/>
        <w:jc w:val="both"/>
        <w:rPr>
          <w:rFonts w:ascii="Arial" w:eastAsia="Times New Roman" w:hAnsi="Arial" w:cs="Arial"/>
          <w:color w:val="000000" w:themeColor="text1"/>
          <w:lang w:eastAsia="es-MX"/>
        </w:rPr>
      </w:pPr>
      <w:r w:rsidRPr="00BE3CAF">
        <w:rPr>
          <w:rFonts w:ascii="Arial" w:eastAsia="Times New Roman" w:hAnsi="Arial" w:cs="Arial"/>
          <w:b/>
          <w:bCs/>
          <w:color w:val="000000" w:themeColor="text1"/>
          <w:lang w:val="es-AR" w:eastAsia="es-MX"/>
        </w:rPr>
        <w:t>6.</w:t>
      </w:r>
      <w:r w:rsidRPr="00BE3CAF">
        <w:rPr>
          <w:rFonts w:ascii="Arial" w:eastAsia="Times New Roman" w:hAnsi="Arial" w:cs="Arial"/>
          <w:color w:val="000000" w:themeColor="text1"/>
          <w:lang w:val="es-AR" w:eastAsia="es-MX"/>
        </w:rPr>
        <w:t xml:space="preserve">      </w:t>
      </w:r>
      <w:r w:rsidRPr="00BE3CAF">
        <w:rPr>
          <w:rFonts w:ascii="Arial" w:eastAsia="Times New Roman" w:hAnsi="Arial" w:cs="Arial"/>
          <w:b/>
          <w:bCs/>
          <w:color w:val="000000" w:themeColor="text1"/>
          <w:lang w:val="es-AR" w:eastAsia="es-MX"/>
        </w:rPr>
        <w:t>PDPC Diagrama del proceso de decisiones</w:t>
      </w:r>
    </w:p>
    <w:p w:rsidR="0017380B" w:rsidRPr="00BE3CAF" w:rsidRDefault="0017380B" w:rsidP="0017380B">
      <w:pPr>
        <w:spacing w:after="0" w:line="240" w:lineRule="auto"/>
        <w:ind w:hanging="360"/>
        <w:jc w:val="both"/>
        <w:rPr>
          <w:rFonts w:ascii="Arial" w:eastAsia="Times New Roman" w:hAnsi="Arial" w:cs="Arial"/>
          <w:color w:val="000000" w:themeColor="text1"/>
          <w:lang w:eastAsia="es-MX"/>
        </w:rPr>
      </w:pPr>
      <w:r w:rsidRPr="00BE3CAF">
        <w:rPr>
          <w:rFonts w:ascii="Arial" w:eastAsia="Times New Roman" w:hAnsi="Arial" w:cs="Arial"/>
          <w:b/>
          <w:bCs/>
          <w:color w:val="000000" w:themeColor="text1"/>
          <w:lang w:val="es-AR" w:eastAsia="es-MX"/>
        </w:rPr>
        <w:t>7.</w:t>
      </w:r>
      <w:r w:rsidRPr="00BE3CAF">
        <w:rPr>
          <w:rFonts w:ascii="Arial" w:eastAsia="Times New Roman" w:hAnsi="Arial" w:cs="Arial"/>
          <w:color w:val="000000" w:themeColor="text1"/>
          <w:lang w:val="es-AR" w:eastAsia="es-MX"/>
        </w:rPr>
        <w:t xml:space="preserve">      </w:t>
      </w:r>
      <w:r w:rsidRPr="00BE3CAF">
        <w:rPr>
          <w:rFonts w:ascii="Arial" w:eastAsia="Times New Roman" w:hAnsi="Arial" w:cs="Arial"/>
          <w:b/>
          <w:bCs/>
          <w:color w:val="000000" w:themeColor="text1"/>
          <w:lang w:val="es-AR" w:eastAsia="es-MX"/>
        </w:rPr>
        <w:t>Diagrama de flechas</w:t>
      </w:r>
    </w:p>
    <w:p w:rsidR="0017380B" w:rsidRDefault="0017380B" w:rsidP="0017380B">
      <w:pPr>
        <w:spacing w:after="0" w:line="240" w:lineRule="auto"/>
        <w:jc w:val="both"/>
        <w:rPr>
          <w:rFonts w:ascii="Arial" w:eastAsia="Times New Roman" w:hAnsi="Arial" w:cs="Arial"/>
          <w:color w:val="000000" w:themeColor="text1"/>
          <w:lang w:eastAsia="es-MX"/>
        </w:rPr>
      </w:pPr>
      <w:r>
        <w:rPr>
          <w:rFonts w:ascii="Arial" w:eastAsia="Times New Roman" w:hAnsi="Arial" w:cs="Arial"/>
          <w:color w:val="000000" w:themeColor="text1"/>
          <w:lang w:eastAsia="es-MX"/>
        </w:rPr>
        <w:t xml:space="preserve"> </w:t>
      </w:r>
    </w:p>
    <w:p w:rsidR="0017380B" w:rsidRPr="0017380B" w:rsidRDefault="0017380B" w:rsidP="0017380B">
      <w:pPr>
        <w:spacing w:after="0" w:line="240" w:lineRule="auto"/>
        <w:jc w:val="center"/>
        <w:rPr>
          <w:rFonts w:ascii="Arial" w:eastAsia="Times New Roman" w:hAnsi="Arial" w:cs="Arial"/>
          <w:color w:val="000000" w:themeColor="text1"/>
          <w:lang w:eastAsia="es-MX"/>
        </w:rPr>
      </w:pPr>
    </w:p>
    <w:p w:rsidR="0017380B" w:rsidRPr="00BE3CAF" w:rsidRDefault="0017380B" w:rsidP="0017380B">
      <w:pPr>
        <w:spacing w:after="0" w:line="240" w:lineRule="auto"/>
        <w:jc w:val="both"/>
        <w:rPr>
          <w:rFonts w:ascii="Arial" w:eastAsia="Times New Roman" w:hAnsi="Arial" w:cs="Arial"/>
          <w:color w:val="000000" w:themeColor="text1"/>
          <w:lang w:eastAsia="es-MX"/>
        </w:rPr>
      </w:pPr>
      <w:r w:rsidRPr="00BE3CAF">
        <w:rPr>
          <w:rFonts w:ascii="Arial" w:eastAsia="Times New Roman" w:hAnsi="Arial" w:cs="Arial"/>
          <w:color w:val="000000" w:themeColor="text1"/>
          <w:lang w:val="es-AR" w:eastAsia="es-MX"/>
        </w:rPr>
        <w:t>Estas herramientas, denominadas también de planificación y dirección, creadas por el comité de investigaciones de JUSE (dirigido por Yoshinobu Nayatani), facilitan, como se explicó previamente, el abordaje de situaciones complejas con escasa o nula información cuantitativa.</w:t>
      </w:r>
    </w:p>
    <w:p w:rsidR="0017380B" w:rsidRPr="00BE3CAF" w:rsidRDefault="0017380B" w:rsidP="0017380B">
      <w:pPr>
        <w:spacing w:after="0" w:line="240" w:lineRule="auto"/>
        <w:jc w:val="both"/>
        <w:rPr>
          <w:rFonts w:ascii="Arial" w:eastAsia="Times New Roman" w:hAnsi="Arial" w:cs="Arial"/>
          <w:color w:val="000000" w:themeColor="text1"/>
          <w:lang w:eastAsia="es-MX"/>
        </w:rPr>
      </w:pPr>
    </w:p>
    <w:p w:rsidR="0017380B" w:rsidRPr="00BE3CAF" w:rsidRDefault="0017380B" w:rsidP="0017380B">
      <w:pPr>
        <w:spacing w:after="0" w:line="240" w:lineRule="auto"/>
        <w:jc w:val="both"/>
        <w:rPr>
          <w:rFonts w:ascii="Arial" w:eastAsia="Times New Roman" w:hAnsi="Arial" w:cs="Arial"/>
          <w:color w:val="000000" w:themeColor="text1"/>
          <w:lang w:eastAsia="es-MX"/>
        </w:rPr>
      </w:pPr>
      <w:r>
        <w:rPr>
          <w:rFonts w:ascii="Arial" w:eastAsia="Times New Roman" w:hAnsi="Arial" w:cs="Arial"/>
          <w:color w:val="000000" w:themeColor="text1"/>
          <w:lang w:val="es-AR" w:eastAsia="es-MX"/>
        </w:rPr>
        <w:t>No existe para este set</w:t>
      </w:r>
      <w:r w:rsidRPr="00BE3CAF">
        <w:rPr>
          <w:rFonts w:ascii="Arial" w:eastAsia="Times New Roman" w:hAnsi="Arial" w:cs="Arial"/>
          <w:color w:val="000000" w:themeColor="text1"/>
          <w:lang w:val="es-AR" w:eastAsia="es-MX"/>
        </w:rPr>
        <w:t xml:space="preserve"> de herramientas una secuencia preestablecida, como ocurre en el caso de las herramientas básicas, que permitan su utilización secuencial en diferentes circunstancias. De hecho, en muchos casos, algunas de ellas pueden utilizarse en forma aislada para atender la necesidad de una situación particular.</w:t>
      </w:r>
    </w:p>
    <w:p w:rsidR="0017380B" w:rsidRPr="00BE3CAF" w:rsidRDefault="0017380B" w:rsidP="0017380B">
      <w:pPr>
        <w:spacing w:after="0" w:line="240" w:lineRule="auto"/>
        <w:jc w:val="both"/>
        <w:rPr>
          <w:rFonts w:ascii="Arial" w:eastAsia="Times New Roman" w:hAnsi="Arial" w:cs="Arial"/>
          <w:color w:val="000000" w:themeColor="text1"/>
          <w:lang w:eastAsia="es-MX"/>
        </w:rPr>
      </w:pPr>
    </w:p>
    <w:p w:rsidR="0017380B" w:rsidRPr="00BE3CAF" w:rsidRDefault="0017380B" w:rsidP="0017380B">
      <w:pPr>
        <w:spacing w:after="0" w:line="240" w:lineRule="auto"/>
        <w:jc w:val="both"/>
        <w:rPr>
          <w:rFonts w:ascii="Arial" w:eastAsia="Times New Roman" w:hAnsi="Arial" w:cs="Arial"/>
          <w:color w:val="000000" w:themeColor="text1"/>
          <w:lang w:eastAsia="es-MX"/>
        </w:rPr>
      </w:pPr>
      <w:r w:rsidRPr="00BE3CAF">
        <w:rPr>
          <w:rFonts w:ascii="Arial" w:eastAsia="Times New Roman" w:hAnsi="Arial" w:cs="Arial"/>
          <w:color w:val="000000" w:themeColor="text1"/>
          <w:lang w:val="es-AR" w:eastAsia="es-MX"/>
        </w:rPr>
        <w:t>Una breve descripción de cada una nos permitirá entender mejor su posible uso y la aplicación desarrollada en este trabajo.</w:t>
      </w:r>
    </w:p>
    <w:p w:rsidR="0017380B" w:rsidRPr="00BE3CAF" w:rsidRDefault="0017380B" w:rsidP="0017380B">
      <w:pPr>
        <w:spacing w:after="0" w:line="240" w:lineRule="auto"/>
        <w:jc w:val="both"/>
        <w:rPr>
          <w:rFonts w:ascii="Arial" w:eastAsia="Times New Roman" w:hAnsi="Arial" w:cs="Arial"/>
          <w:color w:val="000000" w:themeColor="text1"/>
          <w:lang w:eastAsia="es-MX"/>
        </w:rPr>
      </w:pPr>
    </w:p>
    <w:p w:rsidR="0017380B" w:rsidRPr="00BE3CAF" w:rsidRDefault="0017380B" w:rsidP="0017380B">
      <w:pPr>
        <w:tabs>
          <w:tab w:val="num" w:pos="720"/>
        </w:tabs>
        <w:spacing w:after="120" w:line="240" w:lineRule="auto"/>
        <w:ind w:hanging="357"/>
        <w:jc w:val="both"/>
        <w:rPr>
          <w:rFonts w:ascii="Arial" w:eastAsia="Times New Roman" w:hAnsi="Arial" w:cs="Arial"/>
          <w:color w:val="000000" w:themeColor="text1"/>
          <w:lang w:eastAsia="es-MX"/>
        </w:rPr>
      </w:pPr>
      <w:r w:rsidRPr="00BE3CAF">
        <w:rPr>
          <w:rFonts w:ascii="Arial" w:eastAsia="Times New Roman" w:hAnsi="Arial" w:cs="Arial"/>
          <w:color w:val="000000" w:themeColor="text1"/>
          <w:lang w:val="es-AR" w:eastAsia="es-MX"/>
        </w:rPr>
        <w:t xml:space="preserve">·         </w:t>
      </w:r>
      <w:r w:rsidRPr="00BE3CAF">
        <w:rPr>
          <w:rFonts w:ascii="Arial" w:eastAsia="Times New Roman" w:hAnsi="Arial" w:cs="Arial"/>
          <w:b/>
          <w:bCs/>
          <w:color w:val="000000" w:themeColor="text1"/>
          <w:lang w:val="es-AR" w:eastAsia="es-MX"/>
        </w:rPr>
        <w:t>Diagrama de relaciones:</w:t>
      </w:r>
      <w:r w:rsidRPr="00BE3CAF">
        <w:rPr>
          <w:rFonts w:ascii="Arial" w:eastAsia="Times New Roman" w:hAnsi="Arial" w:cs="Arial"/>
          <w:color w:val="000000" w:themeColor="text1"/>
          <w:lang w:val="es-AR" w:eastAsia="es-MX"/>
        </w:rPr>
        <w:t xml:space="preserve"> Clarifica entrelazadas relaciones causales en problemas o situaciones complejas. Intenta contestar la pregunta ¿</w:t>
      </w:r>
      <w:r w:rsidRPr="00BE3CAF">
        <w:rPr>
          <w:rFonts w:ascii="Arial" w:eastAsia="Times New Roman" w:hAnsi="Arial" w:cs="Arial"/>
          <w:color w:val="000000" w:themeColor="text1"/>
          <w:lang w:val="es-AR" w:eastAsia="es-MX"/>
        </w:rPr>
        <w:t>por qué</w:t>
      </w:r>
      <w:r w:rsidRPr="00BE3CAF">
        <w:rPr>
          <w:rFonts w:ascii="Arial" w:eastAsia="Times New Roman" w:hAnsi="Arial" w:cs="Arial"/>
          <w:color w:val="000000" w:themeColor="text1"/>
          <w:lang w:val="es-AR" w:eastAsia="es-MX"/>
        </w:rPr>
        <w:t xml:space="preserve"> sucede esto</w:t>
      </w:r>
      <w:proofErr w:type="gramStart"/>
      <w:r w:rsidRPr="00BE3CAF">
        <w:rPr>
          <w:rFonts w:ascii="Arial" w:eastAsia="Times New Roman" w:hAnsi="Arial" w:cs="Arial"/>
          <w:color w:val="000000" w:themeColor="text1"/>
          <w:lang w:val="es-AR" w:eastAsia="es-MX"/>
        </w:rPr>
        <w:t>?.</w:t>
      </w:r>
      <w:proofErr w:type="gramEnd"/>
      <w:r w:rsidRPr="00BE3CAF">
        <w:rPr>
          <w:rFonts w:ascii="Arial" w:eastAsia="Times New Roman" w:hAnsi="Arial" w:cs="Arial"/>
          <w:color w:val="000000" w:themeColor="text1"/>
          <w:lang w:val="es-AR" w:eastAsia="es-MX"/>
        </w:rPr>
        <w:t xml:space="preserve"> Se utiliza cuando la estructura del tema no es apta (por su complejidad), para la organización en familias que propone el diagrama de Ishikawa.</w:t>
      </w:r>
    </w:p>
    <w:p w:rsidR="0017380B" w:rsidRPr="00BE3CAF" w:rsidRDefault="0017380B" w:rsidP="0017380B">
      <w:pPr>
        <w:tabs>
          <w:tab w:val="num" w:pos="720"/>
        </w:tabs>
        <w:spacing w:after="120" w:line="240" w:lineRule="auto"/>
        <w:ind w:hanging="357"/>
        <w:jc w:val="both"/>
        <w:rPr>
          <w:rFonts w:ascii="Arial" w:eastAsia="Times New Roman" w:hAnsi="Arial" w:cs="Arial"/>
          <w:color w:val="000000" w:themeColor="text1"/>
          <w:lang w:eastAsia="es-MX"/>
        </w:rPr>
      </w:pPr>
      <w:r w:rsidRPr="00BE3CAF">
        <w:rPr>
          <w:rFonts w:ascii="Arial" w:eastAsia="Times New Roman" w:hAnsi="Arial" w:cs="Arial"/>
          <w:color w:val="000000" w:themeColor="text1"/>
          <w:lang w:val="es-AR" w:eastAsia="es-MX"/>
        </w:rPr>
        <w:t xml:space="preserve">·         </w:t>
      </w:r>
      <w:r w:rsidRPr="00BE3CAF">
        <w:rPr>
          <w:rFonts w:ascii="Arial" w:eastAsia="Times New Roman" w:hAnsi="Arial" w:cs="Arial"/>
          <w:b/>
          <w:bCs/>
          <w:color w:val="000000" w:themeColor="text1"/>
          <w:lang w:val="es-AR" w:eastAsia="es-MX"/>
        </w:rPr>
        <w:t xml:space="preserve">Diagrama de </w:t>
      </w:r>
      <w:r w:rsidRPr="00BE3CAF">
        <w:rPr>
          <w:rFonts w:ascii="Arial" w:eastAsia="Times New Roman" w:hAnsi="Arial" w:cs="Arial"/>
          <w:b/>
          <w:bCs/>
          <w:color w:val="000000" w:themeColor="text1"/>
          <w:lang w:val="es-AR" w:eastAsia="es-MX"/>
        </w:rPr>
        <w:t>afinidad:</w:t>
      </w:r>
      <w:r>
        <w:rPr>
          <w:rFonts w:ascii="Arial" w:eastAsia="Times New Roman" w:hAnsi="Arial" w:cs="Arial"/>
          <w:b/>
          <w:bCs/>
          <w:color w:val="000000" w:themeColor="text1"/>
          <w:lang w:val="es-AR" w:eastAsia="es-MX"/>
        </w:rPr>
        <w:t xml:space="preserve"> </w:t>
      </w:r>
      <w:r w:rsidRPr="00BE3CAF">
        <w:rPr>
          <w:rFonts w:ascii="Arial" w:eastAsia="Times New Roman" w:hAnsi="Arial" w:cs="Arial"/>
          <w:color w:val="000000" w:themeColor="text1"/>
          <w:lang w:val="es-AR" w:eastAsia="es-MX"/>
        </w:rPr>
        <w:t xml:space="preserve">Es seguramente la herramienta más original de este conjunto y su correcta aplicación puede generar las mayores cuotas de </w:t>
      </w:r>
      <w:r w:rsidRPr="00BE3CAF">
        <w:rPr>
          <w:rFonts w:ascii="Arial" w:eastAsia="Times New Roman" w:hAnsi="Arial" w:cs="Arial"/>
          <w:color w:val="000000" w:themeColor="text1"/>
          <w:lang w:val="es-AR" w:eastAsia="es-MX"/>
        </w:rPr>
        <w:t>pro actividad</w:t>
      </w:r>
      <w:r w:rsidRPr="00BE3CAF">
        <w:rPr>
          <w:rFonts w:ascii="Arial" w:eastAsia="Times New Roman" w:hAnsi="Arial" w:cs="Arial"/>
          <w:color w:val="000000" w:themeColor="text1"/>
          <w:lang w:val="es-AR" w:eastAsia="es-MX"/>
        </w:rPr>
        <w:t xml:space="preserve"> en un grupo. En general se aplica a la organización de datos verbales (ideas, opiniones, pensamientos, etc.), provenientes de una situación confusa, compleja o desordenada, para su posterior análisis en función de su afinidad. Intenta contestar la pregunta ¿qué sucede en esta situación</w:t>
      </w:r>
      <w:proofErr w:type="gramStart"/>
      <w:r w:rsidRPr="00BE3CAF">
        <w:rPr>
          <w:rFonts w:ascii="Arial" w:eastAsia="Times New Roman" w:hAnsi="Arial" w:cs="Arial"/>
          <w:color w:val="000000" w:themeColor="text1"/>
          <w:lang w:val="es-AR" w:eastAsia="es-MX"/>
        </w:rPr>
        <w:t>?.</w:t>
      </w:r>
      <w:proofErr w:type="gramEnd"/>
      <w:r w:rsidRPr="00BE3CAF">
        <w:rPr>
          <w:rFonts w:ascii="Arial" w:eastAsia="Times New Roman" w:hAnsi="Arial" w:cs="Arial"/>
          <w:color w:val="000000" w:themeColor="text1"/>
          <w:lang w:val="es-AR" w:eastAsia="es-MX"/>
        </w:rPr>
        <w:t xml:space="preserve"> Facilita el reconocimiento de las estructuras básicas cuando se exploran problemas o situaciones complejas. Permite identificar los factores intervinientes y sus mecanismos primarios de interacción.</w:t>
      </w:r>
    </w:p>
    <w:p w:rsidR="0017380B" w:rsidRPr="00BE3CAF" w:rsidRDefault="0017380B" w:rsidP="0017380B">
      <w:pPr>
        <w:tabs>
          <w:tab w:val="num" w:pos="720"/>
        </w:tabs>
        <w:spacing w:after="120" w:line="240" w:lineRule="auto"/>
        <w:ind w:hanging="357"/>
        <w:jc w:val="both"/>
        <w:rPr>
          <w:rFonts w:ascii="Arial" w:eastAsia="Times New Roman" w:hAnsi="Arial" w:cs="Arial"/>
          <w:color w:val="000000" w:themeColor="text1"/>
          <w:lang w:eastAsia="es-MX"/>
        </w:rPr>
      </w:pPr>
      <w:r w:rsidRPr="00BE3CAF">
        <w:rPr>
          <w:rFonts w:ascii="Arial" w:eastAsia="Times New Roman" w:hAnsi="Arial" w:cs="Arial"/>
          <w:color w:val="000000" w:themeColor="text1"/>
          <w:lang w:val="es-AR" w:eastAsia="es-MX"/>
        </w:rPr>
        <w:t xml:space="preserve">·         </w:t>
      </w:r>
      <w:r w:rsidRPr="00BE3CAF">
        <w:rPr>
          <w:rFonts w:ascii="Arial" w:eastAsia="Times New Roman" w:hAnsi="Arial" w:cs="Arial"/>
          <w:b/>
          <w:bCs/>
          <w:color w:val="000000" w:themeColor="text1"/>
          <w:lang w:val="es-AR" w:eastAsia="es-MX"/>
        </w:rPr>
        <w:t xml:space="preserve">Diagrama sistemático o de árbol: </w:t>
      </w:r>
      <w:r w:rsidRPr="00BE3CAF">
        <w:rPr>
          <w:rFonts w:ascii="Arial" w:eastAsia="Times New Roman" w:hAnsi="Arial" w:cs="Arial"/>
          <w:color w:val="000000" w:themeColor="text1"/>
          <w:lang w:val="es-AR" w:eastAsia="es-MX"/>
        </w:rPr>
        <w:t>Se enfoca a encontrar los medios más apropiados para alcanzar fines u objetivos determinados. En general intenta contestar la pregunta ¿cómo</w:t>
      </w:r>
      <w:proofErr w:type="gramStart"/>
      <w:r w:rsidRPr="00BE3CAF">
        <w:rPr>
          <w:rFonts w:ascii="Arial" w:eastAsia="Times New Roman" w:hAnsi="Arial" w:cs="Arial"/>
          <w:color w:val="000000" w:themeColor="text1"/>
          <w:lang w:val="es-AR" w:eastAsia="es-MX"/>
        </w:rPr>
        <w:t>?.</w:t>
      </w:r>
      <w:proofErr w:type="gramEnd"/>
      <w:r w:rsidRPr="00BE3CAF">
        <w:rPr>
          <w:rFonts w:ascii="Arial" w:eastAsia="Times New Roman" w:hAnsi="Arial" w:cs="Arial"/>
          <w:color w:val="000000" w:themeColor="text1"/>
          <w:lang w:val="es-AR" w:eastAsia="es-MX"/>
        </w:rPr>
        <w:t xml:space="preserve"> Es una excelente herramienta para “desplegar” objetivos, alcanzando niveles de detalle que puedan luego ser adecuadamente manejables y asignables.</w:t>
      </w:r>
    </w:p>
    <w:p w:rsidR="0017380B" w:rsidRPr="00BE3CAF" w:rsidRDefault="0017380B" w:rsidP="0017380B">
      <w:pPr>
        <w:tabs>
          <w:tab w:val="num" w:pos="720"/>
        </w:tabs>
        <w:spacing w:after="120" w:line="240" w:lineRule="auto"/>
        <w:ind w:hanging="357"/>
        <w:jc w:val="both"/>
        <w:rPr>
          <w:rFonts w:ascii="Arial" w:eastAsia="Times New Roman" w:hAnsi="Arial" w:cs="Arial"/>
          <w:color w:val="000000" w:themeColor="text1"/>
          <w:lang w:eastAsia="es-MX"/>
        </w:rPr>
      </w:pPr>
      <w:r w:rsidRPr="00BE3CAF">
        <w:rPr>
          <w:rFonts w:ascii="Arial" w:eastAsia="Times New Roman" w:hAnsi="Arial" w:cs="Arial"/>
          <w:color w:val="000000" w:themeColor="text1"/>
          <w:lang w:val="es-AR" w:eastAsia="es-MX"/>
        </w:rPr>
        <w:t xml:space="preserve">·         </w:t>
      </w:r>
      <w:r w:rsidRPr="00BE3CAF">
        <w:rPr>
          <w:rFonts w:ascii="Arial" w:eastAsia="Times New Roman" w:hAnsi="Arial" w:cs="Arial"/>
          <w:b/>
          <w:bCs/>
          <w:color w:val="000000" w:themeColor="text1"/>
          <w:lang w:val="es-AR" w:eastAsia="es-MX"/>
        </w:rPr>
        <w:t xml:space="preserve">Diagrama matriz: </w:t>
      </w:r>
      <w:r w:rsidRPr="00BE3CAF">
        <w:rPr>
          <w:rFonts w:ascii="Arial" w:eastAsia="Times New Roman" w:hAnsi="Arial" w:cs="Arial"/>
          <w:color w:val="000000" w:themeColor="text1"/>
          <w:lang w:val="es-AR" w:eastAsia="es-MX"/>
        </w:rPr>
        <w:t xml:space="preserve">Es una herramienta que promueve el pensamiento multidimensional. Puede configurarse desde matrices que interrelacionan dos conjuntos de variables, hasta otras que lo hacen con múltiples conjuntos. A menudo contesta la pregunta ¿cuál?, identificando que elementos deben ser modificados, ajustados o diseñados para satisfacer determinados requerimientos, por ejemplo del cliente. La herramienta conocida como </w:t>
      </w:r>
      <w:r w:rsidRPr="00BE3CAF">
        <w:rPr>
          <w:rFonts w:ascii="Arial" w:eastAsia="Times New Roman" w:hAnsi="Arial" w:cs="Arial"/>
          <w:color w:val="000000" w:themeColor="text1"/>
          <w:lang w:val="es-AR" w:eastAsia="es-MX"/>
        </w:rPr>
        <w:lastRenderedPageBreak/>
        <w:t>QFD (Quality function deployment), utiliza varios esquemas de matriz interrelacionados para alcanzar un efectivo despliegue de la voz del cliente dentro de la organización.</w:t>
      </w:r>
    </w:p>
    <w:p w:rsidR="0017380B" w:rsidRPr="00BE3CAF" w:rsidRDefault="0017380B" w:rsidP="0017380B">
      <w:pPr>
        <w:tabs>
          <w:tab w:val="num" w:pos="720"/>
        </w:tabs>
        <w:spacing w:after="120" w:line="240" w:lineRule="auto"/>
        <w:ind w:hanging="357"/>
        <w:jc w:val="both"/>
        <w:rPr>
          <w:rFonts w:ascii="Arial" w:eastAsia="Times New Roman" w:hAnsi="Arial" w:cs="Arial"/>
          <w:color w:val="000000" w:themeColor="text1"/>
          <w:lang w:eastAsia="es-MX"/>
        </w:rPr>
      </w:pPr>
      <w:r w:rsidRPr="00BE3CAF">
        <w:rPr>
          <w:rFonts w:ascii="Arial" w:eastAsia="Times New Roman" w:hAnsi="Arial" w:cs="Arial"/>
          <w:color w:val="000000" w:themeColor="text1"/>
          <w:lang w:val="es-AR" w:eastAsia="es-MX"/>
        </w:rPr>
        <w:t xml:space="preserve">·         </w:t>
      </w:r>
      <w:r w:rsidRPr="00BE3CAF">
        <w:rPr>
          <w:rFonts w:ascii="Arial" w:eastAsia="Times New Roman" w:hAnsi="Arial" w:cs="Arial"/>
          <w:b/>
          <w:bCs/>
          <w:color w:val="000000" w:themeColor="text1"/>
          <w:lang w:val="es-AR" w:eastAsia="es-MX"/>
        </w:rPr>
        <w:t xml:space="preserve">Matriz de análisis de datos: </w:t>
      </w:r>
      <w:r w:rsidRPr="00BE3CAF">
        <w:rPr>
          <w:rFonts w:ascii="Arial" w:eastAsia="Times New Roman" w:hAnsi="Arial" w:cs="Arial"/>
          <w:color w:val="000000" w:themeColor="text1"/>
          <w:lang w:val="es-AR" w:eastAsia="es-MX"/>
        </w:rPr>
        <w:t>Facilita el análisis de grandes cantidades de datos numéricos, de manera que los mismos puedan ser visualizados y comprendidos con menor dificultad. Es la única herramienta cuantitativa de este conjunto. Intenta contestar la pregunta ¿qué pautas o patrones muestran estos datos</w:t>
      </w:r>
      <w:proofErr w:type="gramStart"/>
      <w:r w:rsidRPr="00BE3CAF">
        <w:rPr>
          <w:rFonts w:ascii="Arial" w:eastAsia="Times New Roman" w:hAnsi="Arial" w:cs="Arial"/>
          <w:color w:val="000000" w:themeColor="text1"/>
          <w:lang w:val="es-AR" w:eastAsia="es-MX"/>
        </w:rPr>
        <w:t>?.</w:t>
      </w:r>
      <w:proofErr w:type="gramEnd"/>
      <w:r w:rsidRPr="00BE3CAF">
        <w:rPr>
          <w:rFonts w:ascii="Arial" w:eastAsia="Times New Roman" w:hAnsi="Arial" w:cs="Arial"/>
          <w:color w:val="000000" w:themeColor="text1"/>
          <w:lang w:val="es-AR" w:eastAsia="es-MX"/>
        </w:rPr>
        <w:t xml:space="preserve"> Existen varios enfoques, para su construcción, desde la concepción estadística clásica. </w:t>
      </w:r>
    </w:p>
    <w:p w:rsidR="0017380B" w:rsidRPr="00BE3CAF" w:rsidRDefault="0017380B" w:rsidP="0017380B">
      <w:pPr>
        <w:tabs>
          <w:tab w:val="num" w:pos="720"/>
        </w:tabs>
        <w:spacing w:after="120" w:line="240" w:lineRule="auto"/>
        <w:ind w:hanging="357"/>
        <w:jc w:val="both"/>
        <w:rPr>
          <w:rFonts w:ascii="Arial" w:eastAsia="Times New Roman" w:hAnsi="Arial" w:cs="Arial"/>
          <w:color w:val="000000" w:themeColor="text1"/>
          <w:lang w:eastAsia="es-MX"/>
        </w:rPr>
      </w:pPr>
      <w:r w:rsidRPr="00BE3CAF">
        <w:rPr>
          <w:rFonts w:ascii="Arial" w:eastAsia="Times New Roman" w:hAnsi="Arial" w:cs="Arial"/>
          <w:color w:val="000000" w:themeColor="text1"/>
          <w:lang w:val="es-AR" w:eastAsia="es-MX"/>
        </w:rPr>
        <w:t xml:space="preserve">·         </w:t>
      </w:r>
      <w:r w:rsidRPr="00BE3CAF">
        <w:rPr>
          <w:rFonts w:ascii="Arial" w:eastAsia="Times New Roman" w:hAnsi="Arial" w:cs="Arial"/>
          <w:b/>
          <w:bCs/>
          <w:color w:val="000000" w:themeColor="text1"/>
          <w:lang w:val="es-AR" w:eastAsia="es-MX"/>
        </w:rPr>
        <w:t xml:space="preserve">Diagrama del proceso de decisiones (PDPC): </w:t>
      </w:r>
      <w:r w:rsidRPr="00BE3CAF">
        <w:rPr>
          <w:rFonts w:ascii="Arial" w:eastAsia="Times New Roman" w:hAnsi="Arial" w:cs="Arial"/>
          <w:color w:val="000000" w:themeColor="text1"/>
          <w:lang w:val="es-AR" w:eastAsia="es-MX"/>
        </w:rPr>
        <w:t>Permite analizar un proceso o flujo de actividades encadenadas, con el objetivo de anticipar acciones preventivas y contingentes, resultantes de las distintas alternativas de evolución que el proceso permita concebir. En general contesta la pregunta ¿qué pasaría si.......?. Es muy utilizado en problemas de seguridad o cuando un plan complejo debe ser garantizado en cuanto a eficacia de los resultados. Sus pariente cercanos son: el árbol de fallas, FTA (</w:t>
      </w:r>
      <w:proofErr w:type="spellStart"/>
      <w:r w:rsidRPr="00BE3CAF">
        <w:rPr>
          <w:rFonts w:ascii="Arial" w:eastAsia="Times New Roman" w:hAnsi="Arial" w:cs="Arial"/>
          <w:color w:val="000000" w:themeColor="text1"/>
          <w:lang w:val="es-AR" w:eastAsia="es-MX"/>
        </w:rPr>
        <w:t>Fault</w:t>
      </w:r>
      <w:proofErr w:type="spellEnd"/>
      <w:r w:rsidRPr="00BE3CAF">
        <w:rPr>
          <w:rFonts w:ascii="Arial" w:eastAsia="Times New Roman" w:hAnsi="Arial" w:cs="Arial"/>
          <w:color w:val="000000" w:themeColor="text1"/>
          <w:lang w:val="es-AR" w:eastAsia="es-MX"/>
        </w:rPr>
        <w:t xml:space="preserve"> </w:t>
      </w:r>
      <w:proofErr w:type="spellStart"/>
      <w:r w:rsidRPr="00BE3CAF">
        <w:rPr>
          <w:rFonts w:ascii="Arial" w:eastAsia="Times New Roman" w:hAnsi="Arial" w:cs="Arial"/>
          <w:color w:val="000000" w:themeColor="text1"/>
          <w:lang w:val="es-AR" w:eastAsia="es-MX"/>
        </w:rPr>
        <w:t>tree</w:t>
      </w:r>
      <w:proofErr w:type="spellEnd"/>
      <w:r w:rsidRPr="00BE3CAF">
        <w:rPr>
          <w:rFonts w:ascii="Arial" w:eastAsia="Times New Roman" w:hAnsi="Arial" w:cs="Arial"/>
          <w:color w:val="000000" w:themeColor="text1"/>
          <w:lang w:val="es-AR" w:eastAsia="es-MX"/>
        </w:rPr>
        <w:t xml:space="preserve"> análisis) y el análisis de modos de falla, FMEA (</w:t>
      </w:r>
      <w:proofErr w:type="spellStart"/>
      <w:r w:rsidRPr="00BE3CAF">
        <w:rPr>
          <w:rFonts w:ascii="Arial" w:eastAsia="Times New Roman" w:hAnsi="Arial" w:cs="Arial"/>
          <w:color w:val="000000" w:themeColor="text1"/>
          <w:lang w:val="es-AR" w:eastAsia="es-MX"/>
        </w:rPr>
        <w:t>failure</w:t>
      </w:r>
      <w:proofErr w:type="spellEnd"/>
      <w:r w:rsidRPr="00BE3CAF">
        <w:rPr>
          <w:rFonts w:ascii="Arial" w:eastAsia="Times New Roman" w:hAnsi="Arial" w:cs="Arial"/>
          <w:color w:val="000000" w:themeColor="text1"/>
          <w:lang w:val="es-AR" w:eastAsia="es-MX"/>
        </w:rPr>
        <w:t xml:space="preserve"> </w:t>
      </w:r>
      <w:proofErr w:type="spellStart"/>
      <w:r w:rsidRPr="00BE3CAF">
        <w:rPr>
          <w:rFonts w:ascii="Arial" w:eastAsia="Times New Roman" w:hAnsi="Arial" w:cs="Arial"/>
          <w:color w:val="000000" w:themeColor="text1"/>
          <w:lang w:val="es-AR" w:eastAsia="es-MX"/>
        </w:rPr>
        <w:t>mode</w:t>
      </w:r>
      <w:proofErr w:type="spellEnd"/>
      <w:r w:rsidRPr="00BE3CAF">
        <w:rPr>
          <w:rFonts w:ascii="Arial" w:eastAsia="Times New Roman" w:hAnsi="Arial" w:cs="Arial"/>
          <w:color w:val="000000" w:themeColor="text1"/>
          <w:lang w:val="es-AR" w:eastAsia="es-MX"/>
        </w:rPr>
        <w:t xml:space="preserve"> and </w:t>
      </w:r>
      <w:proofErr w:type="spellStart"/>
      <w:r w:rsidRPr="00BE3CAF">
        <w:rPr>
          <w:rFonts w:ascii="Arial" w:eastAsia="Times New Roman" w:hAnsi="Arial" w:cs="Arial"/>
          <w:color w:val="000000" w:themeColor="text1"/>
          <w:lang w:val="es-AR" w:eastAsia="es-MX"/>
        </w:rPr>
        <w:t>effect</w:t>
      </w:r>
      <w:proofErr w:type="spellEnd"/>
      <w:r w:rsidRPr="00BE3CAF">
        <w:rPr>
          <w:rFonts w:ascii="Arial" w:eastAsia="Times New Roman" w:hAnsi="Arial" w:cs="Arial"/>
          <w:color w:val="000000" w:themeColor="text1"/>
          <w:lang w:val="es-AR" w:eastAsia="es-MX"/>
        </w:rPr>
        <w:t xml:space="preserve"> </w:t>
      </w:r>
      <w:proofErr w:type="spellStart"/>
      <w:r w:rsidRPr="00BE3CAF">
        <w:rPr>
          <w:rFonts w:ascii="Arial" w:eastAsia="Times New Roman" w:hAnsi="Arial" w:cs="Arial"/>
          <w:color w:val="000000" w:themeColor="text1"/>
          <w:lang w:val="es-AR" w:eastAsia="es-MX"/>
        </w:rPr>
        <w:t>analysis</w:t>
      </w:r>
      <w:proofErr w:type="spellEnd"/>
      <w:r w:rsidRPr="00BE3CAF">
        <w:rPr>
          <w:rFonts w:ascii="Arial" w:eastAsia="Times New Roman" w:hAnsi="Arial" w:cs="Arial"/>
          <w:color w:val="000000" w:themeColor="text1"/>
          <w:lang w:val="es-AR" w:eastAsia="es-MX"/>
        </w:rPr>
        <w:t xml:space="preserve">). </w:t>
      </w:r>
    </w:p>
    <w:p w:rsidR="0017380B" w:rsidRPr="00BE3CAF" w:rsidRDefault="0017380B" w:rsidP="0017380B">
      <w:pPr>
        <w:tabs>
          <w:tab w:val="num" w:pos="720"/>
        </w:tabs>
        <w:spacing w:after="120" w:line="240" w:lineRule="auto"/>
        <w:ind w:hanging="357"/>
        <w:jc w:val="both"/>
        <w:rPr>
          <w:rFonts w:ascii="Arial" w:eastAsia="Times New Roman" w:hAnsi="Arial" w:cs="Arial"/>
          <w:color w:val="000000" w:themeColor="text1"/>
          <w:lang w:eastAsia="es-MX"/>
        </w:rPr>
      </w:pPr>
      <w:r w:rsidRPr="00BE3CAF">
        <w:rPr>
          <w:rFonts w:ascii="Arial" w:eastAsia="Times New Roman" w:hAnsi="Arial" w:cs="Arial"/>
          <w:color w:val="000000" w:themeColor="text1"/>
          <w:lang w:val="es-AR" w:eastAsia="es-MX"/>
        </w:rPr>
        <w:t xml:space="preserve">·         </w:t>
      </w:r>
      <w:r w:rsidRPr="00BE3CAF">
        <w:rPr>
          <w:rFonts w:ascii="Arial" w:eastAsia="Times New Roman" w:hAnsi="Arial" w:cs="Arial"/>
          <w:b/>
          <w:bCs/>
          <w:color w:val="000000" w:themeColor="text1"/>
          <w:lang w:val="es-AR" w:eastAsia="es-MX"/>
        </w:rPr>
        <w:t xml:space="preserve">Diagrama de flechas: </w:t>
      </w:r>
      <w:r w:rsidRPr="00BE3CAF">
        <w:rPr>
          <w:rFonts w:ascii="Arial" w:eastAsia="Times New Roman" w:hAnsi="Arial" w:cs="Arial"/>
          <w:color w:val="000000" w:themeColor="text1"/>
          <w:lang w:val="es-AR" w:eastAsia="es-MX"/>
        </w:rPr>
        <w:t>Una herramienta que utiliza las conocidas técnicas de PERT  (</w:t>
      </w:r>
      <w:proofErr w:type="spellStart"/>
      <w:r w:rsidRPr="00BE3CAF">
        <w:rPr>
          <w:rFonts w:ascii="Arial" w:eastAsia="Times New Roman" w:hAnsi="Arial" w:cs="Arial"/>
          <w:color w:val="000000" w:themeColor="text1"/>
          <w:lang w:val="es-AR" w:eastAsia="es-MX"/>
        </w:rPr>
        <w:t>program</w:t>
      </w:r>
      <w:proofErr w:type="spellEnd"/>
      <w:r w:rsidRPr="00BE3CAF">
        <w:rPr>
          <w:rFonts w:ascii="Arial" w:eastAsia="Times New Roman" w:hAnsi="Arial" w:cs="Arial"/>
          <w:color w:val="000000" w:themeColor="text1"/>
          <w:lang w:val="es-AR" w:eastAsia="es-MX"/>
        </w:rPr>
        <w:t xml:space="preserve"> </w:t>
      </w:r>
      <w:proofErr w:type="spellStart"/>
      <w:r w:rsidRPr="00BE3CAF">
        <w:rPr>
          <w:rFonts w:ascii="Arial" w:eastAsia="Times New Roman" w:hAnsi="Arial" w:cs="Arial"/>
          <w:color w:val="000000" w:themeColor="text1"/>
          <w:lang w:val="es-AR" w:eastAsia="es-MX"/>
        </w:rPr>
        <w:t>evaluation</w:t>
      </w:r>
      <w:proofErr w:type="spellEnd"/>
      <w:r w:rsidRPr="00BE3CAF">
        <w:rPr>
          <w:rFonts w:ascii="Arial" w:eastAsia="Times New Roman" w:hAnsi="Arial" w:cs="Arial"/>
          <w:color w:val="000000" w:themeColor="text1"/>
          <w:lang w:val="es-AR" w:eastAsia="es-MX"/>
        </w:rPr>
        <w:t xml:space="preserve"> and </w:t>
      </w:r>
      <w:proofErr w:type="spellStart"/>
      <w:r w:rsidRPr="00BE3CAF">
        <w:rPr>
          <w:rFonts w:ascii="Arial" w:eastAsia="Times New Roman" w:hAnsi="Arial" w:cs="Arial"/>
          <w:color w:val="000000" w:themeColor="text1"/>
          <w:lang w:val="es-AR" w:eastAsia="es-MX"/>
        </w:rPr>
        <w:t>review</w:t>
      </w:r>
      <w:proofErr w:type="spellEnd"/>
      <w:r w:rsidRPr="00BE3CAF">
        <w:rPr>
          <w:rFonts w:ascii="Arial" w:eastAsia="Times New Roman" w:hAnsi="Arial" w:cs="Arial"/>
          <w:color w:val="000000" w:themeColor="text1"/>
          <w:lang w:val="es-AR" w:eastAsia="es-MX"/>
        </w:rPr>
        <w:t xml:space="preserve"> </w:t>
      </w:r>
      <w:proofErr w:type="spellStart"/>
      <w:r w:rsidRPr="00BE3CAF">
        <w:rPr>
          <w:rFonts w:ascii="Arial" w:eastAsia="Times New Roman" w:hAnsi="Arial" w:cs="Arial"/>
          <w:color w:val="000000" w:themeColor="text1"/>
          <w:lang w:val="es-AR" w:eastAsia="es-MX"/>
        </w:rPr>
        <w:t>technics</w:t>
      </w:r>
      <w:proofErr w:type="spellEnd"/>
      <w:r w:rsidRPr="00BE3CAF">
        <w:rPr>
          <w:rFonts w:ascii="Arial" w:eastAsia="Times New Roman" w:hAnsi="Arial" w:cs="Arial"/>
          <w:color w:val="000000" w:themeColor="text1"/>
          <w:lang w:val="es-AR" w:eastAsia="es-MX"/>
        </w:rPr>
        <w:t>) y CPM (</w:t>
      </w:r>
      <w:proofErr w:type="spellStart"/>
      <w:r w:rsidRPr="00BE3CAF">
        <w:rPr>
          <w:rFonts w:ascii="Arial" w:eastAsia="Times New Roman" w:hAnsi="Arial" w:cs="Arial"/>
          <w:color w:val="000000" w:themeColor="text1"/>
          <w:lang w:val="es-AR" w:eastAsia="es-MX"/>
        </w:rPr>
        <w:t>critical</w:t>
      </w:r>
      <w:proofErr w:type="spellEnd"/>
      <w:r w:rsidRPr="00BE3CAF">
        <w:rPr>
          <w:rFonts w:ascii="Arial" w:eastAsia="Times New Roman" w:hAnsi="Arial" w:cs="Arial"/>
          <w:color w:val="000000" w:themeColor="text1"/>
          <w:lang w:val="es-AR" w:eastAsia="es-MX"/>
        </w:rPr>
        <w:t xml:space="preserve"> </w:t>
      </w:r>
      <w:proofErr w:type="spellStart"/>
      <w:r w:rsidRPr="00BE3CAF">
        <w:rPr>
          <w:rFonts w:ascii="Arial" w:eastAsia="Times New Roman" w:hAnsi="Arial" w:cs="Arial"/>
          <w:color w:val="000000" w:themeColor="text1"/>
          <w:lang w:val="es-AR" w:eastAsia="es-MX"/>
        </w:rPr>
        <w:t>path</w:t>
      </w:r>
      <w:proofErr w:type="spellEnd"/>
      <w:r w:rsidRPr="00BE3CAF">
        <w:rPr>
          <w:rFonts w:ascii="Arial" w:eastAsia="Times New Roman" w:hAnsi="Arial" w:cs="Arial"/>
          <w:color w:val="000000" w:themeColor="text1"/>
          <w:lang w:val="es-AR" w:eastAsia="es-MX"/>
        </w:rPr>
        <w:t xml:space="preserve"> </w:t>
      </w:r>
      <w:proofErr w:type="spellStart"/>
      <w:r w:rsidRPr="00BE3CAF">
        <w:rPr>
          <w:rFonts w:ascii="Arial" w:eastAsia="Times New Roman" w:hAnsi="Arial" w:cs="Arial"/>
          <w:color w:val="000000" w:themeColor="text1"/>
          <w:lang w:val="es-AR" w:eastAsia="es-MX"/>
        </w:rPr>
        <w:t>method</w:t>
      </w:r>
      <w:proofErr w:type="spellEnd"/>
      <w:r w:rsidRPr="00BE3CAF">
        <w:rPr>
          <w:rFonts w:ascii="Arial" w:eastAsia="Times New Roman" w:hAnsi="Arial" w:cs="Arial"/>
          <w:color w:val="000000" w:themeColor="text1"/>
          <w:lang w:val="es-AR" w:eastAsia="es-MX"/>
        </w:rPr>
        <w:t>), para definir temporalmente sucesos y actividades determinando los “cuellos de botella”. Apunta a  contestar la pregunta ¿cuándo tenemos que hacer esto</w:t>
      </w:r>
      <w:proofErr w:type="gramStart"/>
      <w:r w:rsidRPr="00BE3CAF">
        <w:rPr>
          <w:rFonts w:ascii="Arial" w:eastAsia="Times New Roman" w:hAnsi="Arial" w:cs="Arial"/>
          <w:color w:val="000000" w:themeColor="text1"/>
          <w:lang w:val="es-AR" w:eastAsia="es-MX"/>
        </w:rPr>
        <w:t>?.</w:t>
      </w:r>
      <w:proofErr w:type="gramEnd"/>
    </w:p>
    <w:p w:rsidR="0017380B" w:rsidRPr="00BE3CAF" w:rsidRDefault="0017380B" w:rsidP="0017380B">
      <w:pPr>
        <w:spacing w:after="0" w:line="240" w:lineRule="auto"/>
        <w:jc w:val="both"/>
        <w:rPr>
          <w:rFonts w:ascii="Arial" w:eastAsia="Times New Roman" w:hAnsi="Arial" w:cs="Arial"/>
          <w:color w:val="000000" w:themeColor="text1"/>
          <w:lang w:eastAsia="es-MX"/>
        </w:rPr>
      </w:pPr>
    </w:p>
    <w:p w:rsidR="0017380B" w:rsidRPr="00BE3CAF" w:rsidRDefault="0017380B" w:rsidP="0017380B">
      <w:pPr>
        <w:spacing w:after="0" w:line="240" w:lineRule="auto"/>
        <w:jc w:val="both"/>
        <w:rPr>
          <w:rFonts w:ascii="Arial" w:eastAsia="Times New Roman" w:hAnsi="Arial" w:cs="Arial"/>
          <w:color w:val="000000" w:themeColor="text1"/>
          <w:lang w:eastAsia="es-MX"/>
        </w:rPr>
      </w:pPr>
    </w:p>
    <w:p w:rsidR="0017380B" w:rsidRPr="00BE3CAF" w:rsidRDefault="0017380B" w:rsidP="0017380B">
      <w:pPr>
        <w:jc w:val="both"/>
        <w:rPr>
          <w:rFonts w:ascii="Arial" w:hAnsi="Arial" w:cs="Arial"/>
          <w:color w:val="000000" w:themeColor="text1"/>
        </w:rPr>
      </w:pPr>
    </w:p>
    <w:p w:rsidR="00094068" w:rsidRDefault="008E0269" w:rsidP="0017380B">
      <w:pPr>
        <w:jc w:val="both"/>
      </w:pPr>
    </w:p>
    <w:sectPr w:rsidR="00094068" w:rsidSect="0017380B">
      <w:footerReference w:type="default" r:id="rId7"/>
      <w:pgSz w:w="12240" w:h="15840"/>
      <w:pgMar w:top="1417" w:right="1701" w:bottom="1417"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69" w:rsidRDefault="008E0269" w:rsidP="0017380B">
      <w:pPr>
        <w:spacing w:after="0" w:line="240" w:lineRule="auto"/>
      </w:pPr>
      <w:r>
        <w:separator/>
      </w:r>
    </w:p>
  </w:endnote>
  <w:endnote w:type="continuationSeparator" w:id="0">
    <w:p w:rsidR="008E0269" w:rsidRDefault="008E0269" w:rsidP="0017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80B" w:rsidRDefault="0017380B">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OMAR ISLAS SÁNCHEZ          HERRRAMIENTAS DE ANALISIS DE LA CALIDAD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Pr="0017380B">
      <w:rPr>
        <w:rFonts w:asciiTheme="majorHAnsi" w:eastAsiaTheme="majorEastAsia" w:hAnsiTheme="majorHAnsi" w:cstheme="majorBidi"/>
        <w:noProof/>
        <w:lang w:val="es-ES"/>
      </w:rPr>
      <w:t>1</w:t>
    </w:r>
    <w:r>
      <w:rPr>
        <w:rFonts w:asciiTheme="majorHAnsi" w:eastAsiaTheme="majorEastAsia" w:hAnsiTheme="majorHAnsi" w:cstheme="majorBidi"/>
      </w:rPr>
      <w:fldChar w:fldCharType="end"/>
    </w:r>
  </w:p>
  <w:p w:rsidR="0017380B" w:rsidRDefault="001738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69" w:rsidRDefault="008E0269" w:rsidP="0017380B">
      <w:pPr>
        <w:spacing w:after="0" w:line="240" w:lineRule="auto"/>
      </w:pPr>
      <w:r>
        <w:separator/>
      </w:r>
    </w:p>
  </w:footnote>
  <w:footnote w:type="continuationSeparator" w:id="0">
    <w:p w:rsidR="008E0269" w:rsidRDefault="008E0269" w:rsidP="001738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0B"/>
    <w:rsid w:val="000C1B7C"/>
    <w:rsid w:val="0017380B"/>
    <w:rsid w:val="008E0269"/>
    <w:rsid w:val="009A66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3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80B"/>
  </w:style>
  <w:style w:type="paragraph" w:styleId="Piedepgina">
    <w:name w:val="footer"/>
    <w:basedOn w:val="Normal"/>
    <w:link w:val="PiedepginaCar"/>
    <w:uiPriority w:val="99"/>
    <w:unhideWhenUsed/>
    <w:rsid w:val="00173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80B"/>
  </w:style>
  <w:style w:type="paragraph" w:styleId="Textodeglobo">
    <w:name w:val="Balloon Text"/>
    <w:basedOn w:val="Normal"/>
    <w:link w:val="TextodegloboCar"/>
    <w:uiPriority w:val="99"/>
    <w:semiHidden/>
    <w:unhideWhenUsed/>
    <w:rsid w:val="00173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38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38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80B"/>
  </w:style>
  <w:style w:type="paragraph" w:styleId="Piedepgina">
    <w:name w:val="footer"/>
    <w:basedOn w:val="Normal"/>
    <w:link w:val="PiedepginaCar"/>
    <w:uiPriority w:val="99"/>
    <w:unhideWhenUsed/>
    <w:rsid w:val="001738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80B"/>
  </w:style>
  <w:style w:type="paragraph" w:styleId="Textodeglobo">
    <w:name w:val="Balloon Text"/>
    <w:basedOn w:val="Normal"/>
    <w:link w:val="TextodegloboCar"/>
    <w:uiPriority w:val="99"/>
    <w:semiHidden/>
    <w:unhideWhenUsed/>
    <w:rsid w:val="001738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38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3584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ALUMNO25</dc:creator>
  <cp:lastModifiedBy>ALUMNO25</cp:lastModifiedBy>
  <cp:revision>1</cp:revision>
  <dcterms:created xsi:type="dcterms:W3CDTF">2014-06-02T19:39:00Z</dcterms:created>
  <dcterms:modified xsi:type="dcterms:W3CDTF">2014-06-02T19:44:00Z</dcterms:modified>
</cp:coreProperties>
</file>